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9F49E" w14:textId="77777777"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37BA1788" w14:textId="77777777"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792596D7" w14:textId="77777777" w:rsidR="00FA2735" w:rsidRPr="00FA2735" w:rsidRDefault="00D23FE0" w:rsidP="00FA2735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="0053116A">
        <w:rPr>
          <w:rFonts w:ascii="Times New Roman" w:hAnsi="Times New Roman" w:cs="Times New Roman"/>
          <w:sz w:val="28"/>
          <w:szCs w:val="28"/>
        </w:rPr>
        <w:t>«Русский язык»</w:t>
      </w:r>
    </w:p>
    <w:p w14:paraId="3218BF86" w14:textId="77777777"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9FA431" w14:textId="5865D36C" w:rsidR="00287B10" w:rsidRPr="00287B10" w:rsidRDefault="00670AA6" w:rsidP="00670AA6">
      <w:pPr>
        <w:spacing w:after="0" w:line="240" w:lineRule="auto"/>
        <w:ind w:right="-568" w:firstLine="709"/>
        <w:rPr>
          <w:rFonts w:ascii="Times New Roman" w:hAnsi="Times New Roman" w:cs="Times New Roman"/>
          <w:bCs/>
          <w:sz w:val="28"/>
          <w:szCs w:val="28"/>
        </w:rPr>
      </w:pPr>
      <w:r w:rsidRPr="00670AA6">
        <w:rPr>
          <w:rFonts w:ascii="Times New Roman" w:hAnsi="Times New Roman" w:cs="Times New Roman"/>
          <w:sz w:val="28"/>
          <w:szCs w:val="28"/>
        </w:rPr>
        <w:t>специальностей 09.02.09 «Веб-разработка», 09.02.13 «Интеграция решений с применением технологий искусственного интеллекта»</w:t>
      </w:r>
    </w:p>
    <w:p w14:paraId="086AE005" w14:textId="77777777" w:rsidR="00D23FE0" w:rsidRPr="00287B10" w:rsidRDefault="00D23FE0" w:rsidP="00287B10">
      <w:pPr>
        <w:spacing w:after="0" w:line="240" w:lineRule="auto"/>
        <w:ind w:right="-568" w:firstLine="709"/>
        <w:jc w:val="center"/>
        <w:rPr>
          <w:b/>
          <w:sz w:val="28"/>
          <w:szCs w:val="28"/>
        </w:rPr>
      </w:pPr>
    </w:p>
    <w:p w14:paraId="0720C8CE" w14:textId="77777777" w:rsidR="00287B10" w:rsidRPr="00287B10" w:rsidRDefault="00287B10" w:rsidP="00287B10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дисциплине «Русский язык» проводится с целью контроля освоения запланированных практических результатов.</w:t>
      </w:r>
    </w:p>
    <w:p w14:paraId="0FC44807" w14:textId="77777777" w:rsidR="00287B10" w:rsidRPr="00287B10" w:rsidRDefault="00287B10" w:rsidP="00287B10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промежуточной аттестации:</w:t>
      </w:r>
    </w:p>
    <w:p w14:paraId="780BE911" w14:textId="77777777" w:rsidR="00287B10" w:rsidRPr="00287B10" w:rsidRDefault="00287B10" w:rsidP="00287B10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экзамен</w:t>
      </w:r>
    </w:p>
    <w:p w14:paraId="7BF917AD" w14:textId="77777777" w:rsidR="00287B10" w:rsidRPr="00287B10" w:rsidRDefault="00287B10" w:rsidP="00287B10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проведения:</w:t>
      </w:r>
    </w:p>
    <w:p w14:paraId="1E0E3445" w14:textId="77777777" w:rsidR="00287B10" w:rsidRPr="00287B10" w:rsidRDefault="00287B10" w:rsidP="00287B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кабинет</w:t>
      </w:r>
    </w:p>
    <w:p w14:paraId="21F80E9D" w14:textId="77777777" w:rsidR="00287B10" w:rsidRPr="00287B10" w:rsidRDefault="00287B10" w:rsidP="00287B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Продолжительность: 6 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академических часов</w:t>
      </w:r>
    </w:p>
    <w:p w14:paraId="445564D1" w14:textId="77777777" w:rsidR="00287B10" w:rsidRPr="00287B10" w:rsidRDefault="00287B10" w:rsidP="00287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практических результатов проводится </w:t>
      </w: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результатов текущего контроля по дисциплине.</w:t>
      </w:r>
    </w:p>
    <w:p w14:paraId="1B098038" w14:textId="77777777" w:rsidR="00287B10" w:rsidRPr="00287B10" w:rsidRDefault="00287B10" w:rsidP="00287B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экзамена учитываются следующие результаты текущей аттестации.</w:t>
      </w:r>
    </w:p>
    <w:p w14:paraId="56889319" w14:textId="77777777" w:rsidR="00287B10" w:rsidRPr="00287B10" w:rsidRDefault="00287B10" w:rsidP="00287B10">
      <w:pPr>
        <w:tabs>
          <w:tab w:val="left" w:pos="1007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самостоятельных </w:t>
      </w:r>
      <w:proofErr w:type="gramStart"/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  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01, ОК 02, ОК 04, ОК05, ОК 09, ПК 2.4)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7"/>
        <w:gridCol w:w="5571"/>
      </w:tblGrid>
      <w:tr w:rsidR="00287B10" w:rsidRPr="00287B10" w14:paraId="67C285ED" w14:textId="77777777" w:rsidTr="00826224">
        <w:trPr>
          <w:trHeight w:val="494"/>
        </w:trPr>
        <w:tc>
          <w:tcPr>
            <w:tcW w:w="4077" w:type="dxa"/>
          </w:tcPr>
          <w:p w14:paraId="50800D1C" w14:textId="77777777" w:rsidR="00287B10" w:rsidRPr="00287B10" w:rsidRDefault="00287B10" w:rsidP="0028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5611" w:type="dxa"/>
          </w:tcPr>
          <w:p w14:paraId="5B83BBA5" w14:textId="77777777" w:rsidR="00287B10" w:rsidRPr="00287B10" w:rsidRDefault="00287B10" w:rsidP="0028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</w:t>
            </w:r>
          </w:p>
        </w:tc>
      </w:tr>
      <w:tr w:rsidR="00287B10" w:rsidRPr="00287B10" w14:paraId="08833207" w14:textId="77777777" w:rsidTr="00826224">
        <w:trPr>
          <w:trHeight w:val="90"/>
        </w:trPr>
        <w:tc>
          <w:tcPr>
            <w:tcW w:w="4077" w:type="dxa"/>
          </w:tcPr>
          <w:p w14:paraId="2C98BEE6" w14:textId="77777777" w:rsidR="00287B10" w:rsidRPr="00287B10" w:rsidRDefault="00287B10" w:rsidP="00287B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</w:t>
            </w:r>
            <w:r w:rsidRPr="00287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287B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Язык как система </w:t>
            </w:r>
          </w:p>
        </w:tc>
        <w:tc>
          <w:tcPr>
            <w:tcW w:w="5611" w:type="dxa"/>
          </w:tcPr>
          <w:p w14:paraId="7AE0434F" w14:textId="77777777"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№ 1</w:t>
            </w:r>
          </w:p>
        </w:tc>
      </w:tr>
      <w:tr w:rsidR="00287B10" w:rsidRPr="00287B10" w14:paraId="37F0A80C" w14:textId="77777777" w:rsidTr="00826224">
        <w:trPr>
          <w:trHeight w:val="90"/>
        </w:trPr>
        <w:tc>
          <w:tcPr>
            <w:tcW w:w="4077" w:type="dxa"/>
          </w:tcPr>
          <w:p w14:paraId="2C22E1A1" w14:textId="77777777" w:rsidR="00287B10" w:rsidRPr="00287B10" w:rsidRDefault="00287B10" w:rsidP="00287B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Тема 3.7 </w:t>
            </w: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Язык художественной литературы и его отличие от других функциональных разновидностей языка (повторение, обобщение).</w:t>
            </w:r>
          </w:p>
        </w:tc>
        <w:tc>
          <w:tcPr>
            <w:tcW w:w="5611" w:type="dxa"/>
          </w:tcPr>
          <w:p w14:paraId="5136A1F9" w14:textId="77777777"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№ 3</w:t>
            </w:r>
          </w:p>
        </w:tc>
      </w:tr>
      <w:tr w:rsidR="00287B10" w:rsidRPr="00287B10" w14:paraId="0533021E" w14:textId="77777777" w:rsidTr="00826224">
        <w:trPr>
          <w:trHeight w:val="627"/>
        </w:trPr>
        <w:tc>
          <w:tcPr>
            <w:tcW w:w="4077" w:type="dxa"/>
          </w:tcPr>
          <w:p w14:paraId="266B9EFD" w14:textId="77777777" w:rsidR="00287B10" w:rsidRPr="00287B10" w:rsidRDefault="00287B10" w:rsidP="0028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 2 Культура публичной речи</w:t>
            </w:r>
          </w:p>
        </w:tc>
        <w:tc>
          <w:tcPr>
            <w:tcW w:w="5611" w:type="dxa"/>
          </w:tcPr>
          <w:p w14:paraId="09BF2675" w14:textId="77777777"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Подготовка сообщений</w:t>
            </w:r>
          </w:p>
        </w:tc>
      </w:tr>
    </w:tbl>
    <w:p w14:paraId="10E4E170" w14:textId="77777777" w:rsidR="00287B10" w:rsidRPr="00287B10" w:rsidRDefault="00287B10" w:rsidP="00287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37A9436E" w14:textId="77777777" w:rsidR="00287B10" w:rsidRPr="00287B10" w:rsidRDefault="00287B10" w:rsidP="00287B10">
      <w:pPr>
        <w:tabs>
          <w:tab w:val="left" w:pos="1007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Устные </w:t>
      </w:r>
      <w:proofErr w:type="gramStart"/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опросы  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01, ОК 02, ОК 04, ОК05, ОК 09, ПК </w:t>
      </w:r>
      <w:proofErr w:type="gramStart"/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2.4 )</w:t>
      </w:r>
      <w:proofErr w:type="gramEnd"/>
    </w:p>
    <w:p w14:paraId="738CA036" w14:textId="77777777" w:rsidR="00287B10" w:rsidRPr="00287B10" w:rsidRDefault="00287B10" w:rsidP="00287B1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6408"/>
      </w:tblGrid>
      <w:tr w:rsidR="00287B10" w:rsidRPr="00287B10" w14:paraId="5DD4E15B" w14:textId="77777777" w:rsidTr="00826224">
        <w:trPr>
          <w:trHeight w:val="494"/>
        </w:trPr>
        <w:tc>
          <w:tcPr>
            <w:tcW w:w="3227" w:type="dxa"/>
          </w:tcPr>
          <w:p w14:paraId="74EB1BDE" w14:textId="77777777" w:rsidR="00287B10" w:rsidRPr="00287B10" w:rsidRDefault="00287B10" w:rsidP="0028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6461" w:type="dxa"/>
          </w:tcPr>
          <w:p w14:paraId="7A991559" w14:textId="77777777" w:rsidR="00287B10" w:rsidRPr="00287B10" w:rsidRDefault="00287B10" w:rsidP="0028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УО</w:t>
            </w:r>
          </w:p>
        </w:tc>
      </w:tr>
      <w:tr w:rsidR="00287B10" w:rsidRPr="00287B10" w14:paraId="1CADC726" w14:textId="77777777" w:rsidTr="00826224">
        <w:trPr>
          <w:trHeight w:val="90"/>
        </w:trPr>
        <w:tc>
          <w:tcPr>
            <w:tcW w:w="3227" w:type="dxa"/>
          </w:tcPr>
          <w:p w14:paraId="4AD63ACC" w14:textId="77777777" w:rsidR="00287B10" w:rsidRPr="00287B10" w:rsidRDefault="00287B10" w:rsidP="00287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</w:t>
            </w:r>
            <w:r w:rsidRPr="00287B1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 Русский язык в РФ и в современном мире</w:t>
            </w:r>
          </w:p>
        </w:tc>
        <w:tc>
          <w:tcPr>
            <w:tcW w:w="6461" w:type="dxa"/>
          </w:tcPr>
          <w:p w14:paraId="179A7CAD" w14:textId="77777777"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 №</w:t>
            </w:r>
            <w:r w:rsidRPr="00287B1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87B10" w:rsidRPr="00287B10" w14:paraId="1D5399D0" w14:textId="77777777" w:rsidTr="00826224">
        <w:trPr>
          <w:trHeight w:val="539"/>
        </w:trPr>
        <w:tc>
          <w:tcPr>
            <w:tcW w:w="3227" w:type="dxa"/>
          </w:tcPr>
          <w:p w14:paraId="51BDCF86" w14:textId="77777777" w:rsidR="00287B10" w:rsidRPr="00287B10" w:rsidRDefault="00287B10" w:rsidP="00287B10">
            <w:pPr>
              <w:shd w:val="clear" w:color="auto" w:fill="F5F5F5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Тема 4.2 Информационная переработка текста. </w:t>
            </w:r>
          </w:p>
        </w:tc>
        <w:tc>
          <w:tcPr>
            <w:tcW w:w="6461" w:type="dxa"/>
          </w:tcPr>
          <w:p w14:paraId="79CF35E5" w14:textId="77777777"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 № 3</w:t>
            </w:r>
          </w:p>
        </w:tc>
      </w:tr>
    </w:tbl>
    <w:p w14:paraId="2B4091B6" w14:textId="77777777" w:rsidR="00287B10" w:rsidRPr="00287B10" w:rsidRDefault="00287B10" w:rsidP="00287B10">
      <w:p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22C217" w14:textId="77777777" w:rsidR="00287B10" w:rsidRPr="00287B10" w:rsidRDefault="00287B10" w:rsidP="00287B10">
      <w:pPr>
        <w:widowControl w:val="0"/>
        <w:tabs>
          <w:tab w:val="left" w:pos="1007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</w:pPr>
    </w:p>
    <w:p w14:paraId="3B7CD76E" w14:textId="77777777" w:rsidR="00287B10" w:rsidRPr="00287B10" w:rsidRDefault="00287B10" w:rsidP="00287B10">
      <w:pPr>
        <w:widowControl w:val="0"/>
        <w:tabs>
          <w:tab w:val="left" w:pos="1007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  <w:lastRenderedPageBreak/>
        <w:t>2.3.1. Перечень вопросов для проведения промежуточной аттестации в форме экзамена</w:t>
      </w:r>
    </w:p>
    <w:p w14:paraId="3F616017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Определение главной информации текста</w:t>
      </w:r>
    </w:p>
    <w:p w14:paraId="15B036FD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Средства связи предложений в тексте</w:t>
      </w:r>
    </w:p>
    <w:p w14:paraId="243A3937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Определение лексического значения слова</w:t>
      </w:r>
    </w:p>
    <w:p w14:paraId="68B1BA63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Постановка ударения</w:t>
      </w:r>
    </w:p>
    <w:p w14:paraId="054845C7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Употребление паронимов</w:t>
      </w:r>
    </w:p>
    <w:p w14:paraId="40A9A6A7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Лексические нормы</w:t>
      </w:r>
    </w:p>
    <w:p w14:paraId="476B39D2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Морфологические нормы (образование форм слова)</w:t>
      </w:r>
    </w:p>
    <w:p w14:paraId="77960F5E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Синтаксические нормы. Нормы согласования. Нормы управления</w:t>
      </w:r>
    </w:p>
    <w:p w14:paraId="52D8806F" w14:textId="77777777"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корней</w:t>
      </w:r>
    </w:p>
    <w:p w14:paraId="56C402C2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приставок</w:t>
      </w:r>
    </w:p>
    <w:p w14:paraId="38AA9D8D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суффиксов (кроме -Н-/-НН-.</w:t>
      </w:r>
    </w:p>
    <w:p w14:paraId="046AF23C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личных окончаний глаголов и суффиксов причастий</w:t>
      </w:r>
    </w:p>
    <w:p w14:paraId="15DB8A44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НЕ и НИ</w:t>
      </w:r>
    </w:p>
    <w:p w14:paraId="22541B76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Слитное, дефисное, раздельное написание слов</w:t>
      </w:r>
    </w:p>
    <w:p w14:paraId="0FAE3FA8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-Н- и -НН- в суффиксах</w:t>
      </w:r>
    </w:p>
    <w:p w14:paraId="2ACCD5F1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Пунктуация в сложносочиненном предложении и в предложении с однородными членами</w:t>
      </w:r>
    </w:p>
    <w:p w14:paraId="0F384416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Знаки препинания при словах и конструкциях, не связанных с членами предложения</w:t>
      </w:r>
    </w:p>
    <w:p w14:paraId="7C98C90B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Знаки препинания в сложноподчиненном предложении</w:t>
      </w:r>
    </w:p>
    <w:p w14:paraId="0C65AF06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Знаки препинания в сложных предложениях с разными видами связи</w:t>
      </w:r>
    </w:p>
    <w:p w14:paraId="33F82EC1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Постановка знаков препинания в различных случаях</w:t>
      </w:r>
    </w:p>
    <w:p w14:paraId="53267715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Смысловая и композиционная целостность текста</w:t>
      </w:r>
    </w:p>
    <w:p w14:paraId="05B339B9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Функционально-смысловые типы речи</w:t>
      </w:r>
    </w:p>
    <w:p w14:paraId="47BA208F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Лексическое значение слова</w:t>
      </w:r>
    </w:p>
    <w:p w14:paraId="4A7FEA30" w14:textId="77777777"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Языковые средства выразительности</w:t>
      </w:r>
    </w:p>
    <w:p w14:paraId="2847FDEB" w14:textId="77777777"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E0F88"/>
    <w:multiLevelType w:val="hybridMultilevel"/>
    <w:tmpl w:val="11566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8610B"/>
    <w:multiLevelType w:val="hybridMultilevel"/>
    <w:tmpl w:val="36BC5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226A5"/>
    <w:multiLevelType w:val="hybridMultilevel"/>
    <w:tmpl w:val="6A5E1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004180">
    <w:abstractNumId w:val="2"/>
  </w:num>
  <w:num w:numId="2" w16cid:durableId="550848287">
    <w:abstractNumId w:val="0"/>
  </w:num>
  <w:num w:numId="3" w16cid:durableId="1615211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15312"/>
    <w:rsid w:val="00106E16"/>
    <w:rsid w:val="00123613"/>
    <w:rsid w:val="00287B10"/>
    <w:rsid w:val="00426C5A"/>
    <w:rsid w:val="00434F13"/>
    <w:rsid w:val="004672C3"/>
    <w:rsid w:val="004B7432"/>
    <w:rsid w:val="004C2B2E"/>
    <w:rsid w:val="0053116A"/>
    <w:rsid w:val="00586D21"/>
    <w:rsid w:val="00617116"/>
    <w:rsid w:val="00670AA6"/>
    <w:rsid w:val="0073197D"/>
    <w:rsid w:val="00823B5F"/>
    <w:rsid w:val="0086427F"/>
    <w:rsid w:val="0086680B"/>
    <w:rsid w:val="008F0D41"/>
    <w:rsid w:val="009153ED"/>
    <w:rsid w:val="00986BB6"/>
    <w:rsid w:val="009C5A16"/>
    <w:rsid w:val="009E11C3"/>
    <w:rsid w:val="00A0179F"/>
    <w:rsid w:val="00A31760"/>
    <w:rsid w:val="00A774B7"/>
    <w:rsid w:val="00AB4065"/>
    <w:rsid w:val="00C31E39"/>
    <w:rsid w:val="00CB4EFC"/>
    <w:rsid w:val="00D23FE0"/>
    <w:rsid w:val="00DA0C23"/>
    <w:rsid w:val="00EF0D4F"/>
    <w:rsid w:val="00FA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24005"/>
  <w15:docId w15:val="{AAD9F310-914D-4F84-9DB5-B9C39AFC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2025-10-20T15:50:00Z</dcterms:created>
  <dcterms:modified xsi:type="dcterms:W3CDTF">2025-10-20T15:50:00Z</dcterms:modified>
</cp:coreProperties>
</file>